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3DC" w:rsidRDefault="000A628A" w:rsidP="000A628A">
      <w:pPr>
        <w:jc w:val="both"/>
        <w:rPr>
          <w:rFonts w:ascii="StobiSerif Regular" w:hAnsi="StobiSerif Regular"/>
          <w:b/>
        </w:rPr>
      </w:pPr>
      <w:bookmarkStart w:id="0" w:name="_GoBack"/>
      <w:r w:rsidRPr="000A628A">
        <w:rPr>
          <w:rFonts w:ascii="StobiSerif Regular" w:hAnsi="StobiSerif Regular"/>
          <w:b/>
          <w:lang w:val="mk-MK"/>
        </w:rPr>
        <w:t>Барање 14-</w:t>
      </w:r>
      <w:r w:rsidR="001954DC">
        <w:rPr>
          <w:rFonts w:ascii="StobiSerif Regular" w:hAnsi="StobiSerif Regular"/>
          <w:b/>
        </w:rPr>
        <w:t>6442</w:t>
      </w:r>
      <w:bookmarkEnd w:id="0"/>
      <w:r w:rsidR="00EE73DC">
        <w:rPr>
          <w:rFonts w:ascii="StobiSerif Regular" w:hAnsi="StobiSerif Regular"/>
          <w:b/>
          <w:lang w:val="mk-MK"/>
        </w:rPr>
        <w:t>/1</w:t>
      </w:r>
      <w:r w:rsidRPr="000A628A">
        <w:rPr>
          <w:rFonts w:ascii="StobiSerif Regular" w:hAnsi="StobiSerif Regular"/>
          <w:b/>
        </w:rPr>
        <w:t xml:space="preserve">: </w:t>
      </w:r>
    </w:p>
    <w:p w:rsidR="00EE73DC" w:rsidRPr="001954DC" w:rsidRDefault="001954DC" w:rsidP="00EE73DC">
      <w:pPr>
        <w:ind w:left="360"/>
        <w:jc w:val="both"/>
        <w:rPr>
          <w:rFonts w:ascii="StobiSerif Regular" w:hAnsi="StobiSerif Regular"/>
          <w:b/>
          <w:lang w:val="mk-MK"/>
        </w:rPr>
      </w:pPr>
      <w:r>
        <w:rPr>
          <w:rFonts w:ascii="StobiSerif Regular" w:hAnsi="StobiSerif Regular"/>
          <w:b/>
          <w:lang w:val="mk-MK"/>
        </w:rPr>
        <w:t xml:space="preserve">Работник во МВР со постојано живеалиште на територијалното подрачје од Градот Скопје, кој е распореден на работно место во организациска единица на МВР со седиште во </w:t>
      </w:r>
      <w:r>
        <w:rPr>
          <w:rFonts w:ascii="StobiSerif Regular" w:hAnsi="StobiSerif Regular"/>
          <w:b/>
        </w:rPr>
        <w:t>“</w:t>
      </w:r>
      <w:r>
        <w:rPr>
          <w:rFonts w:ascii="StobiSerif Regular" w:hAnsi="StobiSerif Regular"/>
          <w:b/>
          <w:lang w:val="mk-MK"/>
        </w:rPr>
        <w:t>атар на село Танушевци</w:t>
      </w:r>
      <w:r>
        <w:rPr>
          <w:rFonts w:ascii="StobiSerif Regular" w:hAnsi="StobiSerif Regular"/>
          <w:b/>
        </w:rPr>
        <w:t>”</w:t>
      </w:r>
      <w:r>
        <w:rPr>
          <w:rFonts w:ascii="StobiSerif Regular" w:hAnsi="StobiSerif Regular"/>
          <w:b/>
          <w:lang w:val="mk-MK"/>
        </w:rPr>
        <w:t xml:space="preserve"> на општинско подрачје (Чучер Сандево), а кое не се сочинува во составен дел на населено место во границите од подрачјето на Градот Скопје, дали согласно со член 107 став 1 </w:t>
      </w:r>
      <w:proofErr w:type="spellStart"/>
      <w:r>
        <w:rPr>
          <w:rFonts w:ascii="StobiSerif Regular" w:hAnsi="StobiSerif Regular"/>
          <w:b/>
          <w:lang w:val="mk-MK"/>
        </w:rPr>
        <w:t>алинеа</w:t>
      </w:r>
      <w:proofErr w:type="spellEnd"/>
      <w:r>
        <w:rPr>
          <w:rFonts w:ascii="StobiSerif Regular" w:hAnsi="StobiSerif Regular"/>
          <w:b/>
          <w:lang w:val="mk-MK"/>
        </w:rPr>
        <w:t xml:space="preserve"> 1 од Законот за внатрешни работи работното место на кое е распореден е во место на живеење на работникот. </w:t>
      </w:r>
    </w:p>
    <w:p w:rsidR="000A628A" w:rsidRDefault="000A628A" w:rsidP="009408B8">
      <w:pPr>
        <w:jc w:val="both"/>
        <w:rPr>
          <w:rFonts w:ascii="StobiSerif Regular" w:hAnsi="StobiSerif Regular"/>
          <w:b/>
        </w:rPr>
      </w:pPr>
      <w:r w:rsidRPr="00EE73DC">
        <w:rPr>
          <w:rFonts w:ascii="StobiSerif Regular" w:hAnsi="StobiSerif Regular"/>
          <w:b/>
          <w:lang w:val="mk-MK"/>
        </w:rPr>
        <w:t>Одговор</w:t>
      </w:r>
      <w:r w:rsidRPr="00EE73DC">
        <w:rPr>
          <w:rFonts w:ascii="StobiSerif Regular" w:hAnsi="StobiSerif Regular"/>
          <w:b/>
        </w:rPr>
        <w:t xml:space="preserve">: </w:t>
      </w:r>
    </w:p>
    <w:p w:rsidR="00764F76" w:rsidRDefault="004215A2" w:rsidP="009408B8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Барањето е препратено во МВР на ниво постапување.</w:t>
      </w:r>
    </w:p>
    <w:p w:rsidR="00764F76" w:rsidRDefault="00764F76" w:rsidP="009408B8">
      <w:pPr>
        <w:jc w:val="both"/>
        <w:rPr>
          <w:rFonts w:ascii="StobiSerif Regular" w:hAnsi="StobiSerif Regular"/>
          <w:lang w:val="mk-MK"/>
        </w:rPr>
      </w:pPr>
    </w:p>
    <w:p w:rsidR="00764F76" w:rsidRPr="000A628A" w:rsidRDefault="00764F76" w:rsidP="009408B8">
      <w:pPr>
        <w:jc w:val="both"/>
        <w:rPr>
          <w:rFonts w:ascii="StobiSerif Regular" w:hAnsi="StobiSerif Regular"/>
          <w:lang w:val="mk-MK"/>
        </w:rPr>
      </w:pPr>
    </w:p>
    <w:sectPr w:rsidR="00764F76" w:rsidRPr="000A62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04926"/>
    <w:multiLevelType w:val="hybridMultilevel"/>
    <w:tmpl w:val="A5008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12E30"/>
    <w:multiLevelType w:val="hybridMultilevel"/>
    <w:tmpl w:val="AEC2D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8A"/>
    <w:rsid w:val="000A628A"/>
    <w:rsid w:val="001508F4"/>
    <w:rsid w:val="001954DC"/>
    <w:rsid w:val="00254C16"/>
    <w:rsid w:val="004215A2"/>
    <w:rsid w:val="0056496F"/>
    <w:rsid w:val="00764F76"/>
    <w:rsid w:val="0086294B"/>
    <w:rsid w:val="00870B25"/>
    <w:rsid w:val="009408B8"/>
    <w:rsid w:val="00AB2023"/>
    <w:rsid w:val="00CA61E0"/>
    <w:rsid w:val="00D87F78"/>
    <w:rsid w:val="00E42391"/>
    <w:rsid w:val="00EE73DC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FCD32"/>
  <w15:chartTrackingRefBased/>
  <w15:docId w15:val="{5434DD37-0311-4C77-A61E-69962AF3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2</cp:revision>
  <dcterms:created xsi:type="dcterms:W3CDTF">2023-03-02T09:14:00Z</dcterms:created>
  <dcterms:modified xsi:type="dcterms:W3CDTF">2023-03-02T09:14:00Z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f30b5e12-2b59-43c5-bb5b-4654b8a56546</vt:lpwstr>
  </property>
</Properties>
</file>